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A1AE" w14:textId="277D2CE6" w:rsidR="00D118E4" w:rsidRDefault="00D118E4" w:rsidP="00D118E4">
      <w:pPr>
        <w:pStyle w:val="BodyText"/>
        <w:spacing w:before="214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A64EC65" wp14:editId="71D81624">
            <wp:simplePos x="0" y="0"/>
            <wp:positionH relativeFrom="page">
              <wp:posOffset>830009</wp:posOffset>
            </wp:positionH>
            <wp:positionV relativeFrom="paragraph">
              <wp:posOffset>-299085</wp:posOffset>
            </wp:positionV>
            <wp:extent cx="1352333" cy="17337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333" cy="1733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EF4C2" w14:textId="1A9775A6" w:rsidR="00D118E4" w:rsidRDefault="00D118E4" w:rsidP="00D118E4">
      <w:pPr>
        <w:pStyle w:val="BodyText"/>
        <w:spacing w:line="223" w:lineRule="auto"/>
        <w:ind w:right="269"/>
        <w:rPr>
          <w:color w:val="010202"/>
        </w:rPr>
      </w:pPr>
      <w:r>
        <w:rPr>
          <w:color w:val="010202"/>
        </w:rPr>
        <w:t xml:space="preserve">                                                                           </w:t>
      </w:r>
      <w:r>
        <w:rPr>
          <w:color w:val="010202"/>
        </w:rPr>
        <w:t>Office of the Archbishop</w:t>
      </w:r>
    </w:p>
    <w:p w14:paraId="0BE96DF3" w14:textId="09640776" w:rsidR="00D118E4" w:rsidRDefault="00D118E4" w:rsidP="00D118E4">
      <w:pPr>
        <w:pStyle w:val="BodyText"/>
        <w:spacing w:line="223" w:lineRule="auto"/>
        <w:ind w:left="5040" w:right="269"/>
      </w:pPr>
      <w:r>
        <w:rPr>
          <w:color w:val="010202"/>
        </w:rPr>
        <w:t>488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Madison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Avenue,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3rd</w:t>
      </w:r>
      <w:r>
        <w:rPr>
          <w:color w:val="010202"/>
          <w:spacing w:val="-10"/>
        </w:rPr>
        <w:t xml:space="preserve"> </w:t>
      </w:r>
      <w:r>
        <w:rPr>
          <w:color w:val="010202"/>
        </w:rPr>
        <w:t>Floor</w:t>
      </w:r>
    </w:p>
    <w:p w14:paraId="152BBFAC" w14:textId="2B9252BF" w:rsidR="00D118E4" w:rsidRDefault="00D118E4" w:rsidP="00D118E4">
      <w:pPr>
        <w:pStyle w:val="BodyText"/>
        <w:spacing w:line="244" w:lineRule="exact"/>
        <w:ind w:left="5760"/>
      </w:pPr>
      <w:r>
        <w:rPr>
          <w:color w:val="010202"/>
        </w:rPr>
        <w:t xml:space="preserve"> </w:t>
      </w:r>
      <w:r>
        <w:rPr>
          <w:color w:val="010202"/>
        </w:rPr>
        <w:t xml:space="preserve">New York, NY </w:t>
      </w:r>
      <w:r>
        <w:rPr>
          <w:color w:val="010202"/>
          <w:spacing w:val="-2"/>
        </w:rPr>
        <w:t>10022</w:t>
      </w:r>
    </w:p>
    <w:p w14:paraId="2997E3A4" w14:textId="77777777" w:rsidR="00883B3E" w:rsidRDefault="00883B3E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28C42C01" w14:textId="77777777" w:rsidR="00883B3E" w:rsidRDefault="00883B3E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2A47817C" w14:textId="20B1A899" w:rsidR="003E130B" w:rsidRDefault="003E130B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6B66761E" w14:textId="4DFBDDA1" w:rsidR="00014555" w:rsidRPr="00883B3E" w:rsidRDefault="00F205A2" w:rsidP="0049289C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May</w:t>
      </w:r>
      <w:r w:rsidR="00014555" w:rsidRPr="00883B3E">
        <w:rPr>
          <w:rFonts w:ascii="Gill Sans MT" w:hAnsi="Gill Sans MT" w:cs="Times New Roman"/>
          <w:sz w:val="22"/>
          <w:szCs w:val="22"/>
        </w:rPr>
        <w:t xml:space="preserve"> </w:t>
      </w:r>
      <w:r w:rsidR="0049289C">
        <w:rPr>
          <w:rFonts w:ascii="Gill Sans MT" w:hAnsi="Gill Sans MT" w:cs="Times New Roman"/>
          <w:sz w:val="22"/>
          <w:szCs w:val="22"/>
        </w:rPr>
        <w:t>4</w:t>
      </w:r>
      <w:r w:rsidR="00014555" w:rsidRPr="00883B3E">
        <w:rPr>
          <w:rFonts w:ascii="Gill Sans MT" w:hAnsi="Gill Sans MT" w:cs="Times New Roman"/>
          <w:sz w:val="22"/>
          <w:szCs w:val="22"/>
        </w:rPr>
        <w:t>, 202</w:t>
      </w:r>
      <w:r w:rsidRPr="00883B3E">
        <w:rPr>
          <w:rFonts w:ascii="Gill Sans MT" w:hAnsi="Gill Sans MT" w:cs="Times New Roman"/>
          <w:sz w:val="22"/>
          <w:szCs w:val="22"/>
        </w:rPr>
        <w:t>6</w:t>
      </w:r>
    </w:p>
    <w:p w14:paraId="667F4BFE" w14:textId="073BA00A" w:rsidR="00A92201" w:rsidRPr="00883B3E" w:rsidRDefault="00A92201" w:rsidP="0049289C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 xml:space="preserve">Month of </w:t>
      </w:r>
      <w:r w:rsidR="00023AAD" w:rsidRPr="00883B3E">
        <w:rPr>
          <w:rFonts w:ascii="Gill Sans MT" w:hAnsi="Gill Sans MT" w:cs="Times New Roman"/>
          <w:sz w:val="22"/>
          <w:szCs w:val="22"/>
        </w:rPr>
        <w:t>Our Lady</w:t>
      </w:r>
    </w:p>
    <w:p w14:paraId="25D4DC06" w14:textId="054F325D" w:rsidR="00014555" w:rsidRPr="00883B3E" w:rsidRDefault="00A92201" w:rsidP="00465437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</w:rPr>
      </w:pPr>
      <w:proofErr w:type="spellStart"/>
      <w:r w:rsidRPr="00883B3E">
        <w:rPr>
          <w:rFonts w:ascii="Gill Sans MT" w:hAnsi="Gill Sans MT" w:cs="Times New Roman"/>
          <w:sz w:val="22"/>
          <w:szCs w:val="22"/>
        </w:rPr>
        <w:t>Paschaltide</w:t>
      </w:r>
      <w:proofErr w:type="spellEnd"/>
      <w:r w:rsidRPr="00883B3E">
        <w:rPr>
          <w:rFonts w:ascii="Gill Sans MT" w:hAnsi="Gill Sans MT" w:cs="Times New Roman"/>
          <w:sz w:val="22"/>
          <w:szCs w:val="22"/>
        </w:rPr>
        <w:tab/>
      </w:r>
      <w:r w:rsidRPr="00883B3E">
        <w:rPr>
          <w:rFonts w:ascii="Gill Sans MT" w:hAnsi="Gill Sans MT" w:cs="Times New Roman"/>
          <w:sz w:val="22"/>
          <w:szCs w:val="22"/>
        </w:rPr>
        <w:tab/>
      </w:r>
      <w:r w:rsidRPr="00883B3E">
        <w:rPr>
          <w:rFonts w:ascii="Gill Sans MT" w:hAnsi="Gill Sans MT" w:cs="Times New Roman"/>
          <w:sz w:val="22"/>
          <w:szCs w:val="22"/>
        </w:rPr>
        <w:tab/>
      </w:r>
    </w:p>
    <w:p w14:paraId="3EBADFD2" w14:textId="77777777" w:rsidR="00014555" w:rsidRPr="00883B3E" w:rsidRDefault="00014555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7F032EBB" w14:textId="45B65795" w:rsidR="00F205A2" w:rsidRPr="00883B3E" w:rsidRDefault="00F205A2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 xml:space="preserve">Dear </w:t>
      </w:r>
      <w:r w:rsidR="00D118E4">
        <w:rPr>
          <w:rFonts w:ascii="Gill Sans MT" w:hAnsi="Gill Sans MT" w:cs="Times New Roman"/>
          <w:sz w:val="22"/>
          <w:szCs w:val="22"/>
        </w:rPr>
        <w:t>Friend</w:t>
      </w:r>
      <w:r w:rsidRPr="00883B3E">
        <w:rPr>
          <w:rFonts w:ascii="Gill Sans MT" w:hAnsi="Gill Sans MT" w:cs="Times New Roman"/>
          <w:sz w:val="22"/>
          <w:szCs w:val="22"/>
        </w:rPr>
        <w:t>,</w:t>
      </w:r>
    </w:p>
    <w:p w14:paraId="3824A535" w14:textId="77777777" w:rsidR="00F205A2" w:rsidRPr="00883B3E" w:rsidRDefault="00F205A2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5FC58739" w14:textId="7C5EF667" w:rsidR="006A156E" w:rsidRDefault="005021DA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5021DA">
        <w:rPr>
          <w:rFonts w:ascii="Gill Sans MT" w:hAnsi="Gill Sans MT" w:cs="Times New Roman"/>
          <w:sz w:val="22"/>
          <w:szCs w:val="22"/>
        </w:rPr>
        <w:t xml:space="preserve">In the life of the Church, there are moments that remind us that God continues to work among us. Whether you have learned about the </w:t>
      </w:r>
      <w:r w:rsidRPr="005021DA">
        <w:rPr>
          <w:rFonts w:ascii="Gill Sans MT" w:hAnsi="Gill Sans MT" w:cs="Times New Roman"/>
          <w:i/>
          <w:iCs/>
          <w:sz w:val="22"/>
          <w:szCs w:val="22"/>
        </w:rPr>
        <w:t>Cardinal’s Annual Stewardship Appeal</w:t>
      </w:r>
      <w:r w:rsidRPr="005021DA">
        <w:rPr>
          <w:rFonts w:ascii="Gill Sans MT" w:hAnsi="Gill Sans MT" w:cs="Times New Roman"/>
          <w:sz w:val="22"/>
          <w:szCs w:val="22"/>
        </w:rPr>
        <w:t xml:space="preserve"> through your pastor, have supported it in the past, or are prayerfully considering your participation, I am grateful that you keep the Church in your prayers and discernment.</w:t>
      </w:r>
    </w:p>
    <w:p w14:paraId="4C948464" w14:textId="545B66B8" w:rsidR="005021DA" w:rsidRPr="00883B3E" w:rsidRDefault="005021DA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4F9205E9" w14:textId="54404966" w:rsidR="006A156E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On May 23, 2026, I will ordain Joseph Haas and John Ippolito as priests for our archdiocese. Their “yes” grew over time through prayer, questions, and a willingness to listen for the Lord’s voice. I am deeply grateful for their openness and their desire to serve God’s people.</w:t>
      </w:r>
      <w:r w:rsidR="00F3247C">
        <w:rPr>
          <w:rFonts w:ascii="Gill Sans MT" w:hAnsi="Gill Sans MT" w:cs="Times New Roman"/>
          <w:sz w:val="22"/>
          <w:szCs w:val="22"/>
        </w:rPr>
        <w:t xml:space="preserve"> </w:t>
      </w:r>
      <w:r w:rsidRPr="00883B3E">
        <w:rPr>
          <w:rFonts w:ascii="Gill Sans MT" w:hAnsi="Gill Sans MT" w:cs="Times New Roman"/>
          <w:sz w:val="22"/>
          <w:szCs w:val="22"/>
        </w:rPr>
        <w:t xml:space="preserve">Their witness </w:t>
      </w:r>
      <w:proofErr w:type="gramStart"/>
      <w:r w:rsidRPr="00883B3E">
        <w:rPr>
          <w:rFonts w:ascii="Gill Sans MT" w:hAnsi="Gill Sans MT" w:cs="Times New Roman"/>
          <w:sz w:val="22"/>
          <w:szCs w:val="22"/>
        </w:rPr>
        <w:t>brings to mind</w:t>
      </w:r>
      <w:proofErr w:type="gramEnd"/>
      <w:r w:rsidRPr="00883B3E">
        <w:rPr>
          <w:rFonts w:ascii="Gill Sans MT" w:hAnsi="Gill Sans MT" w:cs="Times New Roman"/>
          <w:sz w:val="22"/>
          <w:szCs w:val="22"/>
        </w:rPr>
        <w:t xml:space="preserve"> my own call, which unfolded in a similar way, not all at once, but step by step, learning to trust where the Lord was leading. This is often how God works, quietly and patiently, drawing us forward.</w:t>
      </w:r>
    </w:p>
    <w:p w14:paraId="2FF99316" w14:textId="04C2D7CD" w:rsidR="006A156E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5E800088" w14:textId="6B87D64C" w:rsidR="006A156E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Recently,</w:t>
      </w:r>
      <w:r w:rsidR="00F3247C">
        <w:rPr>
          <w:rFonts w:ascii="Gill Sans MT" w:hAnsi="Gill Sans MT" w:cs="Times New Roman"/>
          <w:sz w:val="22"/>
          <w:szCs w:val="22"/>
        </w:rPr>
        <w:t xml:space="preserve"> during a </w:t>
      </w:r>
      <w:r w:rsidR="005021DA">
        <w:rPr>
          <w:rFonts w:ascii="Gill Sans MT" w:hAnsi="Gill Sans MT" w:cs="Times New Roman"/>
          <w:sz w:val="22"/>
          <w:szCs w:val="22"/>
        </w:rPr>
        <w:t>V</w:t>
      </w:r>
      <w:r w:rsidR="00F3247C">
        <w:rPr>
          <w:rFonts w:ascii="Gill Sans MT" w:hAnsi="Gill Sans MT" w:cs="Times New Roman"/>
          <w:sz w:val="22"/>
          <w:szCs w:val="22"/>
        </w:rPr>
        <w:t xml:space="preserve">ocations </w:t>
      </w:r>
      <w:r w:rsidR="005021DA">
        <w:rPr>
          <w:rFonts w:ascii="Gill Sans MT" w:hAnsi="Gill Sans MT" w:cs="Times New Roman"/>
          <w:sz w:val="22"/>
          <w:szCs w:val="22"/>
        </w:rPr>
        <w:t>D</w:t>
      </w:r>
      <w:r w:rsidR="00F3247C">
        <w:rPr>
          <w:rFonts w:ascii="Gill Sans MT" w:hAnsi="Gill Sans MT" w:cs="Times New Roman"/>
          <w:sz w:val="22"/>
          <w:szCs w:val="22"/>
        </w:rPr>
        <w:t>ay at St. Joseph’s Seminary,</w:t>
      </w:r>
      <w:r w:rsidRPr="00883B3E">
        <w:rPr>
          <w:rFonts w:ascii="Gill Sans MT" w:hAnsi="Gill Sans MT" w:cs="Times New Roman"/>
          <w:sz w:val="22"/>
          <w:szCs w:val="22"/>
        </w:rPr>
        <w:t xml:space="preserve"> I spent </w:t>
      </w:r>
      <w:r w:rsidRPr="00CB4932">
        <w:rPr>
          <w:rFonts w:ascii="Gill Sans MT" w:hAnsi="Gill Sans MT" w:cs="Times New Roman"/>
          <w:sz w:val="22"/>
          <w:szCs w:val="22"/>
        </w:rPr>
        <w:t xml:space="preserve">time with </w:t>
      </w:r>
      <w:r w:rsidR="001E4C45" w:rsidRPr="00CB4932">
        <w:rPr>
          <w:rFonts w:ascii="Gill Sans MT" w:hAnsi="Gill Sans MT" w:cs="Times New Roman"/>
          <w:sz w:val="22"/>
          <w:szCs w:val="22"/>
        </w:rPr>
        <w:t>over</w:t>
      </w:r>
      <w:r w:rsidR="00CB4932" w:rsidRPr="00CB4932">
        <w:rPr>
          <w:rFonts w:ascii="Gill Sans MT" w:hAnsi="Gill Sans MT" w:cs="Times New Roman"/>
          <w:sz w:val="22"/>
          <w:szCs w:val="22"/>
        </w:rPr>
        <w:t xml:space="preserve"> 200</w:t>
      </w:r>
      <w:r w:rsidR="001E4C45" w:rsidRPr="00CB4932">
        <w:rPr>
          <w:rFonts w:ascii="Gill Sans MT" w:hAnsi="Gill Sans MT" w:cs="Times New Roman"/>
          <w:sz w:val="22"/>
          <w:szCs w:val="22"/>
        </w:rPr>
        <w:t xml:space="preserve"> </w:t>
      </w:r>
      <w:r w:rsidRPr="00CB4932">
        <w:rPr>
          <w:rFonts w:ascii="Gill Sans MT" w:hAnsi="Gill Sans MT" w:cs="Times New Roman"/>
          <w:sz w:val="22"/>
          <w:szCs w:val="22"/>
        </w:rPr>
        <w:t>young</w:t>
      </w:r>
      <w:r w:rsidRPr="00883B3E">
        <w:rPr>
          <w:rFonts w:ascii="Gill Sans MT" w:hAnsi="Gill Sans MT" w:cs="Times New Roman"/>
          <w:sz w:val="22"/>
          <w:szCs w:val="22"/>
        </w:rPr>
        <w:t xml:space="preserve"> men</w:t>
      </w:r>
      <w:r w:rsidR="00883B3E">
        <w:rPr>
          <w:rFonts w:ascii="Gill Sans MT" w:hAnsi="Gill Sans MT" w:cs="Times New Roman"/>
          <w:sz w:val="22"/>
          <w:szCs w:val="22"/>
        </w:rPr>
        <w:t xml:space="preserve"> who are discerning what God may be asking of them</w:t>
      </w:r>
      <w:r w:rsidRPr="00883B3E">
        <w:rPr>
          <w:rFonts w:ascii="Gill Sans MT" w:hAnsi="Gill Sans MT" w:cs="Times New Roman"/>
          <w:sz w:val="22"/>
          <w:szCs w:val="22"/>
        </w:rPr>
        <w:t xml:space="preserve">. There was </w:t>
      </w:r>
      <w:proofErr w:type="gramStart"/>
      <w:r w:rsidRPr="00883B3E">
        <w:rPr>
          <w:rFonts w:ascii="Gill Sans MT" w:hAnsi="Gill Sans MT" w:cs="Times New Roman"/>
          <w:sz w:val="22"/>
          <w:szCs w:val="22"/>
        </w:rPr>
        <w:t>a quiet</w:t>
      </w:r>
      <w:proofErr w:type="gramEnd"/>
      <w:r w:rsidRPr="00883B3E">
        <w:rPr>
          <w:rFonts w:ascii="Gill Sans MT" w:hAnsi="Gill Sans MT" w:cs="Times New Roman"/>
          <w:sz w:val="22"/>
          <w:szCs w:val="22"/>
        </w:rPr>
        <w:t xml:space="preserve"> seriousness among them, along with a sense of hope. It was a reminder that</w:t>
      </w:r>
      <w:r w:rsidR="00883B3E">
        <w:rPr>
          <w:rFonts w:ascii="Gill Sans MT" w:hAnsi="Gill Sans MT" w:cs="Times New Roman"/>
          <w:sz w:val="22"/>
          <w:szCs w:val="22"/>
        </w:rPr>
        <w:t xml:space="preserve"> the future of the Church is already taking shape and that</w:t>
      </w:r>
      <w:r w:rsidRPr="00883B3E">
        <w:rPr>
          <w:rFonts w:ascii="Gill Sans MT" w:hAnsi="Gill Sans MT" w:cs="Times New Roman"/>
          <w:sz w:val="22"/>
          <w:szCs w:val="22"/>
        </w:rPr>
        <w:t xml:space="preserve"> God continues to call</w:t>
      </w:r>
      <w:r w:rsidR="00F3247C">
        <w:rPr>
          <w:rFonts w:ascii="Gill Sans MT" w:hAnsi="Gill Sans MT" w:cs="Times New Roman"/>
          <w:sz w:val="22"/>
          <w:szCs w:val="22"/>
        </w:rPr>
        <w:t xml:space="preserve"> disciples</w:t>
      </w:r>
      <w:r w:rsidR="001E4C45">
        <w:rPr>
          <w:rFonts w:ascii="Gill Sans MT" w:hAnsi="Gill Sans MT" w:cs="Times New Roman"/>
          <w:sz w:val="22"/>
          <w:szCs w:val="22"/>
        </w:rPr>
        <w:t xml:space="preserve">, </w:t>
      </w:r>
      <w:r w:rsidR="00883B3E">
        <w:rPr>
          <w:rFonts w:ascii="Gill Sans MT" w:hAnsi="Gill Sans MT" w:cs="Times New Roman"/>
          <w:sz w:val="22"/>
          <w:szCs w:val="22"/>
        </w:rPr>
        <w:t xml:space="preserve">not only those who are preparing for the priesthood, but </w:t>
      </w:r>
      <w:r w:rsidR="001E4C45">
        <w:rPr>
          <w:rFonts w:ascii="Gill Sans MT" w:hAnsi="Gill Sans MT" w:cs="Times New Roman"/>
          <w:sz w:val="22"/>
          <w:szCs w:val="22"/>
        </w:rPr>
        <w:t xml:space="preserve">also </w:t>
      </w:r>
      <w:r w:rsidR="00883B3E">
        <w:rPr>
          <w:rFonts w:ascii="Gill Sans MT" w:hAnsi="Gill Sans MT" w:cs="Times New Roman"/>
          <w:sz w:val="22"/>
          <w:szCs w:val="22"/>
        </w:rPr>
        <w:t>each one of us.</w:t>
      </w:r>
    </w:p>
    <w:p w14:paraId="6FA1511F" w14:textId="77777777" w:rsidR="006A156E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2637529C" w14:textId="1DD7012E" w:rsidR="006334B7" w:rsidRPr="006334B7" w:rsidRDefault="00794EBD" w:rsidP="006334B7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>
        <w:rPr>
          <w:rFonts w:ascii="Gill Sans MT" w:hAnsi="Gill Sans MT" w:cs="Times New Roman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2818185" wp14:editId="063F8E91">
            <wp:simplePos x="0" y="0"/>
            <wp:positionH relativeFrom="column">
              <wp:posOffset>4889221</wp:posOffset>
            </wp:positionH>
            <wp:positionV relativeFrom="paragraph">
              <wp:posOffset>575160</wp:posOffset>
            </wp:positionV>
            <wp:extent cx="1140432" cy="1140432"/>
            <wp:effectExtent l="0" t="0" r="3175" b="3175"/>
            <wp:wrapThrough wrapText="bothSides">
              <wp:wrapPolygon edited="0">
                <wp:start x="0" y="0"/>
                <wp:lineTo x="0" y="21299"/>
                <wp:lineTo x="21299" y="21299"/>
                <wp:lineTo x="21299" y="0"/>
                <wp:lineTo x="0" y="0"/>
              </wp:wrapPolygon>
            </wp:wrapThrough>
            <wp:docPr id="198178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32" cy="1140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4B7" w:rsidRPr="006334B7">
        <w:rPr>
          <w:rFonts w:ascii="Gill Sans MT" w:hAnsi="Gill Sans MT" w:cs="Times New Roman"/>
          <w:sz w:val="22"/>
          <w:szCs w:val="22"/>
        </w:rPr>
        <w:t xml:space="preserve">The </w:t>
      </w:r>
      <w:r w:rsidR="006334B7" w:rsidRPr="006334B7">
        <w:rPr>
          <w:rFonts w:ascii="Gill Sans MT" w:hAnsi="Gill Sans MT" w:cs="Times New Roman"/>
          <w:i/>
          <w:iCs/>
          <w:sz w:val="22"/>
          <w:szCs w:val="22"/>
        </w:rPr>
        <w:t>Appeal</w:t>
      </w:r>
      <w:r w:rsidR="006334B7" w:rsidRPr="006334B7">
        <w:rPr>
          <w:rFonts w:ascii="Gill Sans MT" w:hAnsi="Gill Sans MT" w:cs="Times New Roman"/>
          <w:sz w:val="22"/>
          <w:szCs w:val="22"/>
        </w:rPr>
        <w:t xml:space="preserve"> is one way we respond to God’s call together, strengthening our parishes, supporting our schools, serving those in need, and forming </w:t>
      </w:r>
      <w:r w:rsidR="001E4C45">
        <w:rPr>
          <w:rFonts w:ascii="Gill Sans MT" w:hAnsi="Gill Sans MT" w:cs="Times New Roman"/>
          <w:sz w:val="22"/>
          <w:szCs w:val="22"/>
        </w:rPr>
        <w:t>seminarians</w:t>
      </w:r>
      <w:r w:rsidR="006334B7" w:rsidRPr="006334B7">
        <w:rPr>
          <w:rFonts w:ascii="Gill Sans MT" w:hAnsi="Gill Sans MT" w:cs="Times New Roman"/>
          <w:sz w:val="22"/>
          <w:szCs w:val="22"/>
        </w:rPr>
        <w:t xml:space="preserve"> for the priesthood. The needs of our archdiocese remain real, and many parishes are experiencing the effects of delayed participation. Your support </w:t>
      </w:r>
      <w:proofErr w:type="gramStart"/>
      <w:r w:rsidR="006334B7" w:rsidRPr="006334B7">
        <w:rPr>
          <w:rFonts w:ascii="Gill Sans MT" w:hAnsi="Gill Sans MT" w:cs="Times New Roman"/>
          <w:sz w:val="22"/>
          <w:szCs w:val="22"/>
        </w:rPr>
        <w:t>at this time</w:t>
      </w:r>
      <w:proofErr w:type="gramEnd"/>
      <w:r w:rsidR="006334B7" w:rsidRPr="006334B7">
        <w:rPr>
          <w:rFonts w:ascii="Gill Sans MT" w:hAnsi="Gill Sans MT" w:cs="Times New Roman"/>
          <w:sz w:val="22"/>
          <w:szCs w:val="22"/>
        </w:rPr>
        <w:t xml:space="preserve"> helps ensure that this essential work continues.</w:t>
      </w:r>
    </w:p>
    <w:p w14:paraId="336900B1" w14:textId="56733C23" w:rsidR="006334B7" w:rsidRPr="006334B7" w:rsidRDefault="006334B7" w:rsidP="006334B7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2B586180" w14:textId="3DE5B9D0" w:rsidR="005021DA" w:rsidRDefault="006334B7" w:rsidP="006334B7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6334B7">
        <w:rPr>
          <w:rFonts w:ascii="Gill Sans MT" w:hAnsi="Gill Sans MT" w:cs="Times New Roman"/>
          <w:sz w:val="22"/>
          <w:szCs w:val="22"/>
        </w:rPr>
        <w:t xml:space="preserve">Each of us is personally called to share in the life and mission of the Church. I invite you to take part in this mission </w:t>
      </w:r>
      <w:r>
        <w:rPr>
          <w:rFonts w:ascii="Gill Sans MT" w:hAnsi="Gill Sans MT" w:cs="Times New Roman"/>
          <w:sz w:val="22"/>
          <w:szCs w:val="22"/>
        </w:rPr>
        <w:t xml:space="preserve">today </w:t>
      </w:r>
      <w:r w:rsidRPr="006334B7">
        <w:rPr>
          <w:rFonts w:ascii="Gill Sans MT" w:hAnsi="Gill Sans MT" w:cs="Times New Roman"/>
          <w:sz w:val="22"/>
          <w:szCs w:val="22"/>
        </w:rPr>
        <w:t>with a gift</w:t>
      </w:r>
      <w:r w:rsidR="00D54D93">
        <w:rPr>
          <w:rFonts w:ascii="Gill Sans MT" w:hAnsi="Gill Sans MT" w:cs="Times New Roman"/>
          <w:sz w:val="22"/>
          <w:szCs w:val="22"/>
        </w:rPr>
        <w:t xml:space="preserve"> by visiting </w:t>
      </w:r>
      <w:hyperlink r:id="rId9" w:history="1">
        <w:r w:rsidR="00794EBD" w:rsidRPr="00452BAC">
          <w:rPr>
            <w:rStyle w:val="Hyperlink"/>
            <w:rFonts w:ascii="Gill Sans MT" w:hAnsi="Gill Sans MT" w:cs="Times New Roman"/>
            <w:sz w:val="22"/>
            <w:szCs w:val="22"/>
          </w:rPr>
          <w:t>cardinalsappeal.org/</w:t>
        </w:r>
        <w:r w:rsidR="00794EBD" w:rsidRPr="00452BAC">
          <w:rPr>
            <w:rStyle w:val="Hyperlink"/>
            <w:rFonts w:ascii="Gill Sans MT" w:hAnsi="Gill Sans MT" w:cs="Times New Roman"/>
            <w:sz w:val="22"/>
            <w:szCs w:val="22"/>
          </w:rPr>
          <w:t>May2026</w:t>
        </w:r>
      </w:hyperlink>
      <w:r w:rsidR="00D54D93">
        <w:rPr>
          <w:rFonts w:ascii="Gill Sans MT" w:hAnsi="Gill Sans MT" w:cs="Times New Roman"/>
          <w:sz w:val="22"/>
          <w:szCs w:val="22"/>
        </w:rPr>
        <w:t xml:space="preserve"> or scanning the QR code</w:t>
      </w:r>
      <w:r w:rsidRPr="006334B7">
        <w:rPr>
          <w:rFonts w:ascii="Gill Sans MT" w:hAnsi="Gill Sans MT" w:cs="Times New Roman"/>
          <w:sz w:val="22"/>
          <w:szCs w:val="22"/>
        </w:rPr>
        <w:t>.</w:t>
      </w:r>
    </w:p>
    <w:p w14:paraId="1685AFD2" w14:textId="09CFE183" w:rsidR="006334B7" w:rsidRDefault="006334B7" w:rsidP="006334B7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7C310369" w14:textId="07520671" w:rsidR="006A156E" w:rsidRPr="00883B3E" w:rsidRDefault="005021DA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5021DA">
        <w:rPr>
          <w:rFonts w:ascii="Gill Sans MT" w:hAnsi="Gill Sans MT" w:cs="Times New Roman"/>
          <w:sz w:val="22"/>
          <w:szCs w:val="22"/>
        </w:rPr>
        <w:t xml:space="preserve">I know that for many of you, this is a time of getting to know me as your new archbishop. In the coming months, I look forward to continuing to visit parishes across the archdiocese and to meeting you. </w:t>
      </w:r>
      <w:r w:rsidR="006A156E" w:rsidRPr="00883B3E">
        <w:rPr>
          <w:rFonts w:ascii="Gill Sans MT" w:hAnsi="Gill Sans MT" w:cs="Times New Roman"/>
          <w:sz w:val="22"/>
          <w:szCs w:val="22"/>
        </w:rPr>
        <w:t xml:space="preserve">Together, we can ensure that the Church in New York remains open for those seeking Christ in the Eucharist, His mercy in Reconciliation, and a deeper relationship with Him </w:t>
      </w:r>
      <w:r w:rsidR="001E4C45">
        <w:rPr>
          <w:rFonts w:ascii="Gill Sans MT" w:hAnsi="Gill Sans MT" w:cs="Times New Roman"/>
          <w:sz w:val="22"/>
          <w:szCs w:val="22"/>
        </w:rPr>
        <w:t>and His mission today</w:t>
      </w:r>
      <w:r w:rsidR="006A156E" w:rsidRPr="00883B3E">
        <w:rPr>
          <w:rFonts w:ascii="Gill Sans MT" w:hAnsi="Gill Sans MT" w:cs="Times New Roman"/>
          <w:sz w:val="22"/>
          <w:szCs w:val="22"/>
        </w:rPr>
        <w:t>.</w:t>
      </w:r>
    </w:p>
    <w:p w14:paraId="2677AC45" w14:textId="0BF72DA2" w:rsidR="006A156E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4550E742" w14:textId="3A670E07" w:rsidR="001E4C45" w:rsidRPr="00883B3E" w:rsidRDefault="006A156E" w:rsidP="006A156E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Please keep Joseph and John in your prayers. Be assured of mine for you and your loved ones.</w:t>
      </w:r>
      <w:r w:rsidR="00465437">
        <w:rPr>
          <w:rFonts w:ascii="Gill Sans MT" w:hAnsi="Gill Sans MT" w:cs="Times New Roman"/>
          <w:sz w:val="22"/>
          <w:szCs w:val="22"/>
        </w:rPr>
        <w:t xml:space="preserve"> As I remain,</w:t>
      </w:r>
    </w:p>
    <w:p w14:paraId="150F03A5" w14:textId="2DAF15F9" w:rsidR="00285FA1" w:rsidRPr="00883B3E" w:rsidRDefault="00285FA1" w:rsidP="00285FA1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7412C92E" w14:textId="533FB4DA" w:rsidR="00F205A2" w:rsidRPr="00883B3E" w:rsidRDefault="00375A8F" w:rsidP="00D118E4">
      <w:pPr>
        <w:spacing w:after="0" w:line="240" w:lineRule="auto"/>
        <w:ind w:left="5040" w:firstLine="720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Sincerely</w:t>
      </w:r>
      <w:r w:rsidR="001E4C45">
        <w:rPr>
          <w:rFonts w:ascii="Gill Sans MT" w:hAnsi="Gill Sans MT" w:cs="Times New Roman"/>
          <w:sz w:val="22"/>
          <w:szCs w:val="22"/>
        </w:rPr>
        <w:t xml:space="preserve"> yours</w:t>
      </w:r>
      <w:r w:rsidRPr="00883B3E">
        <w:rPr>
          <w:rFonts w:ascii="Gill Sans MT" w:hAnsi="Gill Sans MT" w:cs="Times New Roman"/>
          <w:sz w:val="22"/>
          <w:szCs w:val="22"/>
        </w:rPr>
        <w:t xml:space="preserve"> in Christ</w:t>
      </w:r>
      <w:r w:rsidR="00F205A2" w:rsidRPr="00883B3E">
        <w:rPr>
          <w:rFonts w:ascii="Gill Sans MT" w:hAnsi="Gill Sans MT" w:cs="Times New Roman"/>
          <w:sz w:val="22"/>
          <w:szCs w:val="22"/>
        </w:rPr>
        <w:t>,</w:t>
      </w:r>
    </w:p>
    <w:p w14:paraId="4CAF1850" w14:textId="4E09F206" w:rsidR="00285FA1" w:rsidRDefault="00D54D93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  <w:r>
        <w:rPr>
          <w:noProof/>
          <w:color w:val="33AB4B"/>
        </w:rPr>
        <w:drawing>
          <wp:anchor distT="0" distB="0" distL="114300" distR="114300" simplePos="0" relativeHeight="251662336" behindDoc="0" locked="0" layoutInCell="1" allowOverlap="1" wp14:anchorId="47A63170" wp14:editId="38E313A3">
            <wp:simplePos x="0" y="0"/>
            <wp:positionH relativeFrom="column">
              <wp:posOffset>3657600</wp:posOffset>
            </wp:positionH>
            <wp:positionV relativeFrom="paragraph">
              <wp:posOffset>41910</wp:posOffset>
            </wp:positionV>
            <wp:extent cx="1646555" cy="400685"/>
            <wp:effectExtent l="0" t="0" r="0" b="0"/>
            <wp:wrapThrough wrapText="bothSides">
              <wp:wrapPolygon edited="0">
                <wp:start x="15494" y="0"/>
                <wp:lineTo x="1999" y="6162"/>
                <wp:lineTo x="1000" y="13350"/>
                <wp:lineTo x="2749" y="19512"/>
                <wp:lineTo x="5248" y="19512"/>
                <wp:lineTo x="19742" y="15404"/>
                <wp:lineTo x="20742" y="7189"/>
                <wp:lineTo x="16494" y="0"/>
                <wp:lineTo x="15494" y="0"/>
              </wp:wrapPolygon>
            </wp:wrapThrough>
            <wp:docPr id="814083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0" t="21448" r="8594" b="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A8DE3F" w14:textId="47B50581" w:rsidR="00D54D93" w:rsidRPr="00883B3E" w:rsidRDefault="00D54D93" w:rsidP="00FA016D">
      <w:pPr>
        <w:spacing w:after="0" w:line="240" w:lineRule="auto"/>
        <w:rPr>
          <w:rFonts w:ascii="Gill Sans MT" w:hAnsi="Gill Sans MT" w:cs="Times New Roman"/>
          <w:sz w:val="22"/>
          <w:szCs w:val="22"/>
        </w:rPr>
      </w:pPr>
    </w:p>
    <w:p w14:paraId="3FA6000A" w14:textId="77777777" w:rsidR="00D54D93" w:rsidRDefault="00D54D93" w:rsidP="0049289C">
      <w:pPr>
        <w:spacing w:after="0" w:line="240" w:lineRule="auto"/>
        <w:ind w:left="5760"/>
        <w:rPr>
          <w:rFonts w:ascii="Gill Sans MT" w:hAnsi="Gill Sans MT" w:cs="Times New Roman"/>
          <w:sz w:val="22"/>
          <w:szCs w:val="22"/>
        </w:rPr>
      </w:pPr>
    </w:p>
    <w:p w14:paraId="756EF544" w14:textId="6AB86921" w:rsidR="00FA016D" w:rsidRPr="00883B3E" w:rsidRDefault="00FA016D" w:rsidP="0049289C">
      <w:pPr>
        <w:spacing w:after="0" w:line="240" w:lineRule="auto"/>
        <w:ind w:left="5760"/>
        <w:rPr>
          <w:rFonts w:ascii="Gill Sans MT" w:hAnsi="Gill Sans MT" w:cs="Times New Roman"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The Most Reverend Ronald A. Hicks</w:t>
      </w:r>
    </w:p>
    <w:p w14:paraId="0556772C" w14:textId="25BF9F12" w:rsidR="005308EA" w:rsidRPr="0049289C" w:rsidRDefault="00FA016D" w:rsidP="0049289C">
      <w:pPr>
        <w:spacing w:after="0" w:line="240" w:lineRule="auto"/>
        <w:ind w:left="5040" w:firstLine="720"/>
        <w:rPr>
          <w:rFonts w:ascii="Gill Sans MT" w:hAnsi="Gill Sans MT" w:cs="Times New Roman"/>
          <w:i/>
          <w:iCs/>
          <w:sz w:val="22"/>
          <w:szCs w:val="22"/>
        </w:rPr>
      </w:pPr>
      <w:r w:rsidRPr="00883B3E">
        <w:rPr>
          <w:rFonts w:ascii="Gill Sans MT" w:hAnsi="Gill Sans MT" w:cs="Times New Roman"/>
          <w:sz w:val="22"/>
          <w:szCs w:val="22"/>
        </w:rPr>
        <w:t>Archbishop of New York</w:t>
      </w:r>
      <w:r w:rsidR="00F205A2" w:rsidRPr="00883B3E">
        <w:rPr>
          <w:rFonts w:ascii="Gill Sans MT" w:hAnsi="Gill Sans MT" w:cs="Times New Roman"/>
          <w:i/>
          <w:iCs/>
          <w:sz w:val="22"/>
          <w:szCs w:val="22"/>
        </w:rPr>
        <w:t xml:space="preserve"> </w:t>
      </w:r>
    </w:p>
    <w:sectPr w:rsidR="005308EA" w:rsidRPr="0049289C" w:rsidSect="005021D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4812" w14:textId="77777777" w:rsidR="009C302D" w:rsidRDefault="009C302D" w:rsidP="00375A8F">
      <w:pPr>
        <w:spacing w:after="0" w:line="240" w:lineRule="auto"/>
      </w:pPr>
      <w:r>
        <w:separator/>
      </w:r>
    </w:p>
  </w:endnote>
  <w:endnote w:type="continuationSeparator" w:id="0">
    <w:p w14:paraId="3663C847" w14:textId="77777777" w:rsidR="009C302D" w:rsidRDefault="009C302D" w:rsidP="0037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ckers Gothic Light AT">
    <w:altName w:val="Sackers Gothic Light AT"/>
    <w:panose1 w:val="02000505020000020003"/>
    <w:charset w:val="00"/>
    <w:family w:val="modern"/>
    <w:notTrueType/>
    <w:pitch w:val="variable"/>
    <w:sig w:usb0="8000002F" w:usb1="40000018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2E55" w14:textId="77777777" w:rsidR="009C302D" w:rsidRDefault="009C302D" w:rsidP="00375A8F">
      <w:pPr>
        <w:spacing w:after="0" w:line="240" w:lineRule="auto"/>
      </w:pPr>
      <w:r>
        <w:separator/>
      </w:r>
    </w:p>
  </w:footnote>
  <w:footnote w:type="continuationSeparator" w:id="0">
    <w:p w14:paraId="24B8ED0C" w14:textId="77777777" w:rsidR="009C302D" w:rsidRDefault="009C302D" w:rsidP="00375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13A"/>
    <w:rsid w:val="00014555"/>
    <w:rsid w:val="00023AAD"/>
    <w:rsid w:val="00030033"/>
    <w:rsid w:val="00034E75"/>
    <w:rsid w:val="00040BCA"/>
    <w:rsid w:val="00065F66"/>
    <w:rsid w:val="0009561D"/>
    <w:rsid w:val="000A6086"/>
    <w:rsid w:val="000C2A2B"/>
    <w:rsid w:val="000C476A"/>
    <w:rsid w:val="000D0534"/>
    <w:rsid w:val="00101E3B"/>
    <w:rsid w:val="00122871"/>
    <w:rsid w:val="00125499"/>
    <w:rsid w:val="001455FE"/>
    <w:rsid w:val="00154E83"/>
    <w:rsid w:val="00160773"/>
    <w:rsid w:val="001631FD"/>
    <w:rsid w:val="0018239D"/>
    <w:rsid w:val="001B0BA2"/>
    <w:rsid w:val="001B3D73"/>
    <w:rsid w:val="001C397A"/>
    <w:rsid w:val="001E4C45"/>
    <w:rsid w:val="001F0C85"/>
    <w:rsid w:val="00216085"/>
    <w:rsid w:val="00225E31"/>
    <w:rsid w:val="00230B2A"/>
    <w:rsid w:val="00275C41"/>
    <w:rsid w:val="00284596"/>
    <w:rsid w:val="00285FA1"/>
    <w:rsid w:val="0028755D"/>
    <w:rsid w:val="002912F5"/>
    <w:rsid w:val="002B5B27"/>
    <w:rsid w:val="002C113A"/>
    <w:rsid w:val="002C5316"/>
    <w:rsid w:val="002D42BE"/>
    <w:rsid w:val="002F2217"/>
    <w:rsid w:val="002F28DD"/>
    <w:rsid w:val="00314FA9"/>
    <w:rsid w:val="00325181"/>
    <w:rsid w:val="00346624"/>
    <w:rsid w:val="003642B6"/>
    <w:rsid w:val="00375A8F"/>
    <w:rsid w:val="0039458A"/>
    <w:rsid w:val="003B03DE"/>
    <w:rsid w:val="003B0D48"/>
    <w:rsid w:val="003D5326"/>
    <w:rsid w:val="003E130B"/>
    <w:rsid w:val="003E176D"/>
    <w:rsid w:val="00401353"/>
    <w:rsid w:val="004278C8"/>
    <w:rsid w:val="00433EEF"/>
    <w:rsid w:val="004445F1"/>
    <w:rsid w:val="00452BAC"/>
    <w:rsid w:val="004554BC"/>
    <w:rsid w:val="004626B2"/>
    <w:rsid w:val="00465437"/>
    <w:rsid w:val="0047595D"/>
    <w:rsid w:val="0049289C"/>
    <w:rsid w:val="004A05C0"/>
    <w:rsid w:val="004B0029"/>
    <w:rsid w:val="004C3133"/>
    <w:rsid w:val="004D06FC"/>
    <w:rsid w:val="004D25DE"/>
    <w:rsid w:val="004D37F8"/>
    <w:rsid w:val="004E6569"/>
    <w:rsid w:val="005021DA"/>
    <w:rsid w:val="005069E1"/>
    <w:rsid w:val="0050773E"/>
    <w:rsid w:val="005308EA"/>
    <w:rsid w:val="00531545"/>
    <w:rsid w:val="005517CC"/>
    <w:rsid w:val="005822AB"/>
    <w:rsid w:val="005A7E00"/>
    <w:rsid w:val="005B5A4E"/>
    <w:rsid w:val="005B66A3"/>
    <w:rsid w:val="005C5AF5"/>
    <w:rsid w:val="0060725F"/>
    <w:rsid w:val="00614DE1"/>
    <w:rsid w:val="0062780D"/>
    <w:rsid w:val="006334B7"/>
    <w:rsid w:val="00642FCC"/>
    <w:rsid w:val="0065710C"/>
    <w:rsid w:val="00667CA2"/>
    <w:rsid w:val="00681D8D"/>
    <w:rsid w:val="006836F5"/>
    <w:rsid w:val="00694836"/>
    <w:rsid w:val="006A0C9A"/>
    <w:rsid w:val="006A156E"/>
    <w:rsid w:val="006B29E5"/>
    <w:rsid w:val="006B2D72"/>
    <w:rsid w:val="006D37B1"/>
    <w:rsid w:val="006D5253"/>
    <w:rsid w:val="006E46CE"/>
    <w:rsid w:val="006F6150"/>
    <w:rsid w:val="007600C4"/>
    <w:rsid w:val="007917AD"/>
    <w:rsid w:val="00794EBD"/>
    <w:rsid w:val="007A3F49"/>
    <w:rsid w:val="007C1316"/>
    <w:rsid w:val="007F3EA8"/>
    <w:rsid w:val="00861EC6"/>
    <w:rsid w:val="00883B3E"/>
    <w:rsid w:val="00883F35"/>
    <w:rsid w:val="00893B19"/>
    <w:rsid w:val="008C4212"/>
    <w:rsid w:val="008D43D9"/>
    <w:rsid w:val="008F5B86"/>
    <w:rsid w:val="00900221"/>
    <w:rsid w:val="009505ED"/>
    <w:rsid w:val="00965118"/>
    <w:rsid w:val="00983417"/>
    <w:rsid w:val="009962B0"/>
    <w:rsid w:val="009C302D"/>
    <w:rsid w:val="009D721A"/>
    <w:rsid w:val="00A02653"/>
    <w:rsid w:val="00A12577"/>
    <w:rsid w:val="00A1417C"/>
    <w:rsid w:val="00A158E4"/>
    <w:rsid w:val="00A22796"/>
    <w:rsid w:val="00A611C1"/>
    <w:rsid w:val="00A6452E"/>
    <w:rsid w:val="00A81A0D"/>
    <w:rsid w:val="00A92201"/>
    <w:rsid w:val="00AF5FB7"/>
    <w:rsid w:val="00B233CB"/>
    <w:rsid w:val="00B31C02"/>
    <w:rsid w:val="00B36129"/>
    <w:rsid w:val="00B365C4"/>
    <w:rsid w:val="00B377CF"/>
    <w:rsid w:val="00B53888"/>
    <w:rsid w:val="00B6525C"/>
    <w:rsid w:val="00B72F5E"/>
    <w:rsid w:val="00B81D21"/>
    <w:rsid w:val="00B8460C"/>
    <w:rsid w:val="00B933EE"/>
    <w:rsid w:val="00BF2B4C"/>
    <w:rsid w:val="00C13179"/>
    <w:rsid w:val="00C21AF7"/>
    <w:rsid w:val="00C269B7"/>
    <w:rsid w:val="00C75814"/>
    <w:rsid w:val="00CB4932"/>
    <w:rsid w:val="00CC1DE1"/>
    <w:rsid w:val="00CC7049"/>
    <w:rsid w:val="00CD1B82"/>
    <w:rsid w:val="00CD233D"/>
    <w:rsid w:val="00CD3060"/>
    <w:rsid w:val="00CD745C"/>
    <w:rsid w:val="00CE1B08"/>
    <w:rsid w:val="00CE57E9"/>
    <w:rsid w:val="00CF129D"/>
    <w:rsid w:val="00CF62A7"/>
    <w:rsid w:val="00D118E4"/>
    <w:rsid w:val="00D4726F"/>
    <w:rsid w:val="00D479B9"/>
    <w:rsid w:val="00D54D93"/>
    <w:rsid w:val="00D7173D"/>
    <w:rsid w:val="00D72BBB"/>
    <w:rsid w:val="00D74B61"/>
    <w:rsid w:val="00D80219"/>
    <w:rsid w:val="00D9504E"/>
    <w:rsid w:val="00DB3235"/>
    <w:rsid w:val="00DC2BB7"/>
    <w:rsid w:val="00E004D2"/>
    <w:rsid w:val="00E01A8F"/>
    <w:rsid w:val="00E37517"/>
    <w:rsid w:val="00E40D42"/>
    <w:rsid w:val="00E96CE5"/>
    <w:rsid w:val="00EE42A3"/>
    <w:rsid w:val="00F205A2"/>
    <w:rsid w:val="00F2584E"/>
    <w:rsid w:val="00F317E2"/>
    <w:rsid w:val="00F3247C"/>
    <w:rsid w:val="00F561BB"/>
    <w:rsid w:val="00FA016D"/>
    <w:rsid w:val="00FA3858"/>
    <w:rsid w:val="00FA3A5C"/>
    <w:rsid w:val="00FB55BB"/>
    <w:rsid w:val="00FF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719E0C"/>
  <w15:chartTrackingRefBased/>
  <w15:docId w15:val="{D35821D2-1B4B-4360-B4E7-7FC4610A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1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1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1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1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11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E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5A8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5A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5A8F"/>
    <w:rPr>
      <w:vertAlign w:val="superscript"/>
    </w:rPr>
  </w:style>
  <w:style w:type="paragraph" w:styleId="Revision">
    <w:name w:val="Revision"/>
    <w:hidden/>
    <w:uiPriority w:val="99"/>
    <w:semiHidden/>
    <w:rsid w:val="00883B3E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D118E4"/>
    <w:pPr>
      <w:widowControl w:val="0"/>
      <w:autoSpaceDE w:val="0"/>
      <w:autoSpaceDN w:val="0"/>
      <w:spacing w:after="0" w:line="240" w:lineRule="auto"/>
    </w:pPr>
    <w:rPr>
      <w:rFonts w:ascii="Sackers Gothic Light AT" w:eastAsia="Sackers Gothic Light AT" w:hAnsi="Sackers Gothic Light AT" w:cs="Sackers Gothic Light AT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118E4"/>
    <w:rPr>
      <w:rFonts w:ascii="Sackers Gothic Light AT" w:eastAsia="Sackers Gothic Light AT" w:hAnsi="Sackers Gothic Light AT" w:cs="Sackers Gothic Light A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cardinalsappeal.archny.org/site/Donation2?20688.donation=form1&amp;mfc_pref=T&amp;df_id=20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38728-5A81-425B-9527-A357038D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Erlanger</dc:creator>
  <cp:keywords/>
  <dc:description/>
  <cp:lastModifiedBy>Danielle Vazzano</cp:lastModifiedBy>
  <cp:revision>12</cp:revision>
  <dcterms:created xsi:type="dcterms:W3CDTF">2026-04-14T20:37:00Z</dcterms:created>
  <dcterms:modified xsi:type="dcterms:W3CDTF">2026-05-06T16:43:00Z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caab946a-860d-4e6b-8cb6-658a2ea90c4e</vt:lpwstr>
  </property>
</Properties>
</file>